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95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95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CB-20-C20-NBR-65-N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