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EddyFines™ - Eddy current scheider 38HI met aanvoerunit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E0136839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EddyFines™ - Eddy current scheider 38HI met aanvoerunit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E0136839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REC-08-E38HI-N-MAB-FMS-PU-R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Vibratory feeder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0-10+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Mn steel bin)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Fines, Manganese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 flap operation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by lever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framework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slide plates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P1: frame +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P2: side panels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1484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belt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0 - 2,5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2,4 mm Polyurethane, white,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scraper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 (NBR)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 poles High Intensity, eccentric Ø500/Ø700 magnet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eddy current magnet roller, on belt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Koolen vibration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Van der Graaf drum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AEG electro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0,95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(Δ) / 690 V AC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Feeder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E0130271/E0131082/E0131083/E0131084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connector plate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(central plate with electrical connection plugs)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 eddy current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IFM II504A-EXII2D M30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Vibration sensor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S/N 490250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5294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