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869_1411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8d0fbc5002c40d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Eddy current non-ferro scheider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E0136869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Eddy current non-ferro scheider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E0136869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REC-10-E22HI-B-MAB-SM-PU-R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5-60+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housing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Drum wear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wear shell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Working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Rotational speed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slide plates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S6: Powder coated (C4)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P1: frame +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side panels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1032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0 - 2,5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Polyurethane, green, 94° Shore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scraper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poles High Intensity, eccentric Ø300/Ø500 magnet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eddy current magnet roller, on belt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drum separator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4,7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V AC (Δ) / 690 V AC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drum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Drum separator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Associated control unit (not included)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E0131085/E0131086/E0131087/E0131088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connector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(direct connections to motor drives)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Thermal protection eddy current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2168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3232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f8d0fbc5002c40d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