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Handvat SECE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E0149588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Handvat SECE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E0149588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SECE-S-F8M GRIP + SPRING ASSY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Grip + spring for SECE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AISI316L (SS 1.4404)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S8: Hygienic wet blasted, Ra 0,6 µm, ex. welds and end faces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Size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compatibel with SECE 4040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118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25,4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0,4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