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ff9153b4f54a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permanente magneettransporteur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permanente magneettransporteur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ff9153b4f54a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