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Hoogfrequente demagnetiseertunnel - Ø100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EDTD010002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Hoogfrequente demagnetiseertunnel - Ø100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EDTD010002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HDTU-H-O-D0100-230V-B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Tunnel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Passage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Ø100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hole Ø12,5 mm (4x)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Polyurethane (PUR)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Red (Traffic red): RAL3020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-10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IP55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Supply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V AC + N + PE; 50/60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Apparent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523 VA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Duty cycle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100%, 24 hours/day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Control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Not included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Thermal protection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Indicator light demagnetizing on (blue)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190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341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292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