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303003_1_85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21d97e90824e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Hoogfrequente demagnetiseertunnel - 300x300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EDTR303003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Hoogfrequente demagnetiseertunnel - 300x300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EDTR303003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HDTU-H-R-0300x0300-400V-B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5168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21d97e90824e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