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R351502_1_8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27c0dbae4e4e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Hoogfrequente demagnetiseertunnel - rechthoekig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EDTR351502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Hoogfrequente demagnetiseertunnel - rechthoekig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EDTR351502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HDTU-H-R-0350x0150-230V-B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2932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27c0dbae4e4e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