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met inwendig schroefdraad - Ø80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GM16656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met inwendig schroefdraad - Ø80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GM16656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PM-TI-F-SG-D80x18xM8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0,472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