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Ferriet bovenbandmagneet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ROFC065330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Ferriet bovenbandmagneet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ROFC065330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ROP-F3-C-065-W-G-L-B-B-B-NA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830x620x256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670x620x256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