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Ferriet bovenbandmagneet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ROFC080320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Ferriet bovenbandmagneet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ROFC080320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ROP-F2-C-080-W-G-L-B-B-B-NA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T20/10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1010x453x174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810x453x174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