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00341_1_1441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2afde98bfee471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Ferriet bovenbandmagneet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ROFC100341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Ferriet bovenbandmagneet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ROFC100341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ROP-F4-C-100-W-G-R-B-B-M-NA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(EP500/3 6+2)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22afde98bfee471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