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C160350_1169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7eeed6013bc4fa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Ferriet bovenbandmagneet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ROFC160350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Ferriet bovenbandmagneet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ROFC160350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ROP-F5-C-160-W-G-L-B-B-B-NA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1860x951x343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1660x951x343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7eeed6013bc4fa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