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Ferriet bovenbandmagneet - 1400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ROFI140350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Ferriet bovenbandmagneet - 1400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ROFI140350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ROP-F5-I-140-W-G-L-B-B-B-NA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Ø30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2395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(EP500/3 6+2)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1785x1340x238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955x1340x348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70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3125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2085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765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