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I160360_1_954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2df543ebb934cb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Ferriet bovenbandmagneet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ROFI160360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Ferriet bovenbandmagneet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ROFI160360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ROP-F6-I-160-W-G-L-B-B-B-NA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(EP500/4 5+2)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2075x1550x273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1180x1550x400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2df543ebb934cb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