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bovenbandmagneet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RONC100331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bovenbandmagneet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RONC100331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ROP-N3-C-100-W-G-R-B-B-M-NA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3+1,5)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1200x400x80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1000x400x80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184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