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N42-Ø34 mm - SECC320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SECC320916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N42-Ø34 mm - SECC320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SECC320916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SECC-S-3232-MAGN ROD D34 NdFeB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33,6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