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Richtmagneet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SPSR250009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Richtmagneet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SPSR250009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HNA-2DA-316-0200x0310-L-F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Capacity (for nails and screws)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15-35 kg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packing dimensions (LxWxH)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x 300 x 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On demand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with air cooling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Nominal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Nominal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57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50%, max. 10 min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ESBN625008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