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CC400101_1_1020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b33bd60f2234a3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automatisch continu reinigend - roterend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SRCC400101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automatisch continu reinigend - roterend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SRCC400101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SRCC-4040-11S-N-NA-F1H-L-B-F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Pneumatically moving magnets, cleaning outside channel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collection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control unit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between rotor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brush between housing and rotor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Nylon (Polyamide, PA6)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 inspection hatch(es)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unit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N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4 - 6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0,68 (Δ) / 0,39  (Y)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PLC Siemens LOGO! logic Module (included)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b33bd60f2234a3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