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006fadfe3a4a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semi-automatisch reinigend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semi-automatisch reinigend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006fadfe3a4a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