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industrieel - buitenpool - DN200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SZFN000360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industrieel - buitenpool - DN200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SFN-200-IF-02O-N-F1m-S-B-B-B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