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Magneetrail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TBAC030003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Magneetrail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TBAC030003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HRA-F-102x24-AC-0300-B-B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infeed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