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Gausomierz/teslomierz - 1D - HGM09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65.0000047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Gausomierz/teslomierz - 1D - HGM09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HGM09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