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czyszczenie w miejscu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E0021040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czyszczenie w miejscu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