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25970_1_11167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a466d8008d9444c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Dodatkowy magnetyczny separator bebnowy - 2000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E0025970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Dodatkowy magnetyczny separator bebnowy - 2000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E0025970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RMD-20-32-RN-B-OR-30S2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Ø30mm for SEW SF57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446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2264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a466d8008d9444c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