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64_1_116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c18179fb9040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– czyszczenie automatyczne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E0102164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– czyszczenie automatyczne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SBPA-4330-N-F1E-B-D3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c18179fb9040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