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pojedynczy pręt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8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pojedynczy pręt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