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Przegroda kierująca - SBPA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E0120147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Przegroda kierująca - SBPA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SBPA-S-0600 DEFLECTOR 40x40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