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Tasma transportowa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Tasma transportowa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