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tarczowy Ø15x3mm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E0123956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tarczowy Ø15x3mm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0,00397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