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pierścieniowy Ø40xø20x12mm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pierścieniowy Ø40xø20x12mm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M-R-N48-A1-D40xd20x12-NN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