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433_SRCD_FrontView_15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abdcdf377649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Automatyczny separator przeplywowy (oczyszczany bez produktu) – pyloszczelny – rotujacy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E0142433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Automatyczny separator przeplywowy (oczyszczany bez produktu) – pyloszczelny – rotujacy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abdcdf377649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