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Filtr magnetyczny z podwójnymi scianami obudowy – czyszczenie reczne - DN100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E0146470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Filtr magnetyczny z podwójnymi scianami obudowy – czyszczenie reczne - DN100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E0146470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SFHD-100-T1-07E-HT-F5M-S-B-B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food production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Production stop required during ferrous particles disposal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Build-in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In-/outlet shape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Round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 connection type/size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DN100 (Ø104x2 mm - acc. DIN 11850 R2/DIN 11866 A)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Connection for warm water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 ½'' BSP socket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Pressure drop (for water, at 1m/s)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5 - 40 mbar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Double walled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70° Shore, EC1935/FDA, red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S5: Vibratory polished, Ra 0,4 µm, ex. welds and end faces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pressure (pipeline pressure)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bar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Test pressure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Magnetic bar in extractor tube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bars position / behaviour during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Static, fixed position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magnetic bars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(internal) magnetic bar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10700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