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27a48fd84944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cylindryczne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cylindryczne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27a48fd84944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