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(oczyszczany bez produktu) – pyloszczelny – rotujacy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(oczyszczany bez produktu) – pyloszczelny – rotujacy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