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1e9325cc1645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(oczyszczany bez produktu) – pyloszczelny – rotujacy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(oczyszczany bez produktu) – pyloszczelny – rotujacy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1e9325cc1645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