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Lekki magnes paletyzujący - 1420x1120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E0168585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Lekki magnes paletyzujący - 1420x1120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