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Paletyzator magnetyczny do suwnic - 1420x1120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E0168602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Paletyzator magnetyczny do suwnic - 1420x1120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E0168602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HPA-N-IM-SS-1470-1170-S7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Pallet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1420 x 1120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Suspension unit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Shock absorbing anchor points M16 (4x)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8 mm hose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To sensor connection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Operating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6 - 8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Air consumption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 liter/stroke (with 2 cylinders, 6 bar operating pressure)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- medium pole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1442 x 1142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Power supply sensor connection box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12-30 V DC; max. 10 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Control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Electrical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pallet grippers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vacuum grippers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On/off sensors with terminal box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1470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1170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390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320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