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160000_1_86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916866524c24a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50/60 Hz; 20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ESBB160000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50/60 Hz; 20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ROE-E-CB-NA-LC-HW-PT16K0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916866524c24ad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