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cylindrycznym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cylindrycznym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PM-HB-S-SS-D40x8xd5.5/10.5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