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gumowany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GM17519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gumowany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PM-RTE-N-RB-D66x8.5xM8x23.5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