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ef7daec46040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elektro-permanentny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elektro-permanentny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ef7daec46040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