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600_126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b9d9fd30b045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Podwieszony magnes trwały z kołnierzem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RBPF020600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Podwieszony magnes trwały z kołnierzem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SVM-F-470x207-0626-F-F0E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b9d9fd30b045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