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CC120380_1397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f3fbf6df8f0489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nadprzenosnikowy neodymowy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ROCC120380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nadprzenosnikowy neodymowy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ROCC120380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ROP-C8-C-120-W-G-L-B-B-B-NA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(EP500/3 6+2)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T100/10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1460x1175x411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1230x1175x411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Left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79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f3fbf6df8f0489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