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ferrytowy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ROFC120341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ferrytowy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ROFC120341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ROP-F4-C-120-W-G-R-B-B-M-NA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(EP500/3 6+2)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1410x785x313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