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40-550_1_1499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a9f1a1de9574d1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standardowy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SBAMA100040-550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standardowy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a9f1a1de9574d1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