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odporne na temperaturę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SBANA100020-250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odporne na temperaturę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