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bardzo silny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SBAQA100020-250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bardzo silny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