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2_1_993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92a2eb0aa8648a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Reczny separator przeplywowy - rotujący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SCRB3030022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Reczny separator przeplywowy - rotujący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SECR-B-3030-12E-N-Ex-F5m-B-B-M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 in ATEX environment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Min./max. ambient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-20 to 40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ATEX marking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 II 1/2 D T140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Suited for use in ATEX zone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20, 21 and 22 inside, 21 and 22 outside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1,98 (Δ) / 1,14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43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552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d92a2eb0aa8648a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