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podwieszany - 900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SEBM037001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podwieszany - 900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RBE-EP7-080x090-090-A-NA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ESBB904001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